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D77518" w:rsidRPr="00993D36" w14:paraId="30942878" w14:textId="77777777" w:rsidTr="00412785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853C408" w14:textId="29B331A2" w:rsidR="00D77518" w:rsidRPr="00993D36" w:rsidRDefault="00D77518" w:rsidP="0041278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TEKNİK ŞARTNAMELER</w:t>
            </w:r>
          </w:p>
        </w:tc>
      </w:tr>
      <w:tr w:rsidR="00D77518" w:rsidRPr="00993D36" w14:paraId="407F35A2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15AF6" w14:textId="77777777" w:rsidR="00D77518" w:rsidRPr="00993D36" w:rsidRDefault="00D77518" w:rsidP="0041278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66B6143" w14:textId="77777777" w:rsidR="00D77518" w:rsidRPr="00993D36" w:rsidRDefault="00D77518" w:rsidP="004127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Teknik Özellikleri</w:t>
            </w:r>
          </w:p>
        </w:tc>
      </w:tr>
      <w:tr w:rsidR="00D77518" w:rsidRPr="00993D36" w14:paraId="6F71A774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97013" w14:textId="77777777" w:rsidR="00D77518" w:rsidRPr="00993D36" w:rsidRDefault="00D77518" w:rsidP="0041278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Balon joje-250 </w:t>
            </w:r>
            <w:proofErr w:type="spellStart"/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158D7C25" w14:textId="77777777" w:rsidR="00D77518" w:rsidRPr="00993D36" w:rsidRDefault="00D77518" w:rsidP="00D77518">
            <w:pPr>
              <w:pStyle w:val="ListeParagraf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Borosilikat ve şeffaf camdan imal edilmiş olmalıdır.</w:t>
            </w:r>
          </w:p>
          <w:p w14:paraId="6FE05900" w14:textId="77777777" w:rsidR="00D77518" w:rsidRPr="00993D36" w:rsidRDefault="00D77518" w:rsidP="00D77518">
            <w:pPr>
              <w:pStyle w:val="ListeParagraf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DIN EN ISO 1042 kalite standardına göre üretilmiş olmalıdır.</w:t>
            </w:r>
          </w:p>
          <w:p w14:paraId="0CC352BC" w14:textId="77777777" w:rsidR="00D77518" w:rsidRPr="00993D36" w:rsidRDefault="00D77518" w:rsidP="00D77518">
            <w:pPr>
              <w:pStyle w:val="ListeParagraf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Mavi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skalalı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  <w:p w14:paraId="3C49A1FB" w14:textId="77777777" w:rsidR="00D77518" w:rsidRPr="00993D36" w:rsidRDefault="00D77518" w:rsidP="00D77518">
            <w:pPr>
              <w:pStyle w:val="ListeParagraf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Hacmi 250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  <w:p w14:paraId="6FD7F00C" w14:textId="77777777" w:rsidR="00D77518" w:rsidRPr="00993D36" w:rsidRDefault="00D77518" w:rsidP="00D77518">
            <w:pPr>
              <w:pStyle w:val="ListeParagraf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Kalibrasyonu DIN/ISO Class A standardına uygun olmalıdır.</w:t>
            </w:r>
          </w:p>
          <w:p w14:paraId="4A2102B5" w14:textId="77777777" w:rsidR="00D77518" w:rsidRPr="00993D36" w:rsidRDefault="00D77518" w:rsidP="00D77518">
            <w:pPr>
              <w:pStyle w:val="ListeParagraf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Plastik kapaklı olmalıdır.</w:t>
            </w:r>
          </w:p>
        </w:tc>
      </w:tr>
      <w:tr w:rsidR="00D77518" w:rsidRPr="00993D36" w14:paraId="302AA60C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1F4D7" w14:textId="77777777" w:rsidR="00D77518" w:rsidRPr="00993D36" w:rsidRDefault="00D77518" w:rsidP="0041278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Balon joje-500 </w:t>
            </w:r>
            <w:proofErr w:type="spellStart"/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758AC4ED" w14:textId="77777777" w:rsidR="00D77518" w:rsidRPr="00993D36" w:rsidRDefault="00D77518" w:rsidP="00D77518">
            <w:pPr>
              <w:pStyle w:val="ListeParagraf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Borosilikat ve şeffaf camdan imal edilmiş olmalıdır.</w:t>
            </w:r>
          </w:p>
          <w:p w14:paraId="67B1BCCB" w14:textId="77777777" w:rsidR="00D77518" w:rsidRPr="00993D36" w:rsidRDefault="00D77518" w:rsidP="00D77518">
            <w:pPr>
              <w:pStyle w:val="ListeParagraf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DIN EN ISO 1042 kalite standardına göre üretilmiş olmalıdır.</w:t>
            </w:r>
          </w:p>
          <w:p w14:paraId="28A4ABF6" w14:textId="77777777" w:rsidR="00D77518" w:rsidRPr="00993D36" w:rsidRDefault="00D77518" w:rsidP="00D77518">
            <w:pPr>
              <w:pStyle w:val="ListeParagraf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Mavi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skalalı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  <w:p w14:paraId="5065CBA4" w14:textId="77777777" w:rsidR="00D77518" w:rsidRPr="00993D36" w:rsidRDefault="00D77518" w:rsidP="00D77518">
            <w:pPr>
              <w:pStyle w:val="ListeParagraf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Hacmi 500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  <w:p w14:paraId="6C423329" w14:textId="77777777" w:rsidR="00D77518" w:rsidRPr="00993D36" w:rsidRDefault="00D77518" w:rsidP="00D77518">
            <w:pPr>
              <w:pStyle w:val="ListeParagraf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Kalibrasyonu DIN/ISO Class A standardına uygun olmalıdır.</w:t>
            </w:r>
          </w:p>
          <w:p w14:paraId="42B18AE7" w14:textId="77777777" w:rsidR="00D77518" w:rsidRPr="00993D36" w:rsidRDefault="00D77518" w:rsidP="00D77518">
            <w:pPr>
              <w:pStyle w:val="ListeParagraf"/>
              <w:numPr>
                <w:ilvl w:val="0"/>
                <w:numId w:val="48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Plastik kapaklı olmalıdır.</w:t>
            </w:r>
          </w:p>
        </w:tc>
      </w:tr>
      <w:tr w:rsidR="00D77518" w:rsidRPr="00993D36" w14:paraId="10F05688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0E3F0" w14:textId="77777777" w:rsidR="00D77518" w:rsidRPr="00993D36" w:rsidRDefault="00D77518" w:rsidP="0041278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Mezür cam uzun form-100 </w:t>
            </w:r>
            <w:proofErr w:type="spellStart"/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41A55643" w14:textId="77777777" w:rsidR="00D77518" w:rsidRPr="00993D36" w:rsidRDefault="00D77518" w:rsidP="00D77518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Borosilikat ve şeffaf camdan imal edilmiş olmalıdır.</w:t>
            </w:r>
          </w:p>
          <w:p w14:paraId="7EEB2DB7" w14:textId="77777777" w:rsidR="00D77518" w:rsidRPr="00993D36" w:rsidRDefault="00D77518" w:rsidP="00D77518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Kalibrasyonu DIN/ISO Class A standardına uygun olmalıdır.</w:t>
            </w:r>
          </w:p>
          <w:p w14:paraId="1F45BC78" w14:textId="77777777" w:rsidR="00D77518" w:rsidRPr="00993D36" w:rsidRDefault="00D77518" w:rsidP="00D77518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Hacmi 100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  <w:p w14:paraId="515C0C27" w14:textId="77777777" w:rsidR="00D77518" w:rsidRPr="00993D36" w:rsidRDefault="00D77518" w:rsidP="00D77518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DIN EN ISO 1042 kalite standardına göre üretilmiş olmalıdır.</w:t>
            </w:r>
          </w:p>
          <w:p w14:paraId="534B15B9" w14:textId="77777777" w:rsidR="00D77518" w:rsidRPr="00993D36" w:rsidRDefault="00D77518" w:rsidP="00D77518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Hekzagonal cam tabanlı olmalıdır.</w:t>
            </w:r>
          </w:p>
          <w:p w14:paraId="028D4715" w14:textId="77777777" w:rsidR="00D77518" w:rsidRPr="00993D36" w:rsidRDefault="00D77518" w:rsidP="00D77518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Uzun formlu olmalıdır.</w:t>
            </w:r>
          </w:p>
          <w:p w14:paraId="00ECA130" w14:textId="77777777" w:rsidR="00D77518" w:rsidRPr="00993D36" w:rsidRDefault="00D77518" w:rsidP="00D77518">
            <w:pPr>
              <w:pStyle w:val="ListeParagraf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Mavi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skalalı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</w:tc>
      </w:tr>
      <w:tr w:rsidR="00D77518" w:rsidRPr="00993D36" w14:paraId="211F6C65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44A55" w14:textId="77777777" w:rsidR="00D77518" w:rsidRPr="00993D36" w:rsidRDefault="00D77518" w:rsidP="0041278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Mezür cam uzun form-25 </w:t>
            </w:r>
            <w:proofErr w:type="spellStart"/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44148F07" w14:textId="77777777" w:rsidR="00D77518" w:rsidRPr="00993D36" w:rsidRDefault="00D77518" w:rsidP="00D77518">
            <w:pPr>
              <w:pStyle w:val="ListeParagraf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Borosilikat ve şeffaf camdan imal edilmiş olmalıdır.</w:t>
            </w:r>
          </w:p>
          <w:p w14:paraId="63BFDE07" w14:textId="77777777" w:rsidR="00D77518" w:rsidRPr="00993D36" w:rsidRDefault="00D77518" w:rsidP="00D77518">
            <w:pPr>
              <w:pStyle w:val="ListeParagraf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Kalibrasyonu DIN/ISO Class A standardına uygun olmalıdır.</w:t>
            </w:r>
          </w:p>
          <w:p w14:paraId="52B58E41" w14:textId="77777777" w:rsidR="00D77518" w:rsidRPr="00993D36" w:rsidRDefault="00D77518" w:rsidP="00D77518">
            <w:pPr>
              <w:pStyle w:val="ListeParagraf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Hacmi 25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  <w:p w14:paraId="1A1F3A0B" w14:textId="77777777" w:rsidR="00D77518" w:rsidRPr="00993D36" w:rsidRDefault="00D77518" w:rsidP="00D77518">
            <w:pPr>
              <w:pStyle w:val="ListeParagraf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DIN EN ISO 1042 kalite standardına göre üretilmiş olmalıdır.</w:t>
            </w:r>
          </w:p>
          <w:p w14:paraId="3B027716" w14:textId="77777777" w:rsidR="00D77518" w:rsidRPr="00993D36" w:rsidRDefault="00D77518" w:rsidP="00D77518">
            <w:pPr>
              <w:pStyle w:val="ListeParagraf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Hekzagonal cam tabanlı olmalıdır.</w:t>
            </w:r>
          </w:p>
          <w:p w14:paraId="689F5E95" w14:textId="77777777" w:rsidR="00D77518" w:rsidRPr="00993D36" w:rsidRDefault="00D77518" w:rsidP="00D77518">
            <w:pPr>
              <w:pStyle w:val="ListeParagraf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Uzun formlu olmalıdır.</w:t>
            </w:r>
          </w:p>
          <w:p w14:paraId="44FC60EE" w14:textId="77777777" w:rsidR="00D77518" w:rsidRPr="00993D36" w:rsidRDefault="00D77518" w:rsidP="00D77518">
            <w:pPr>
              <w:pStyle w:val="ListeParagraf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Mavi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skalalı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</w:tc>
      </w:tr>
      <w:tr w:rsidR="00D77518" w:rsidRPr="00993D36" w14:paraId="0198B4A1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E21AD" w14:textId="77777777" w:rsidR="00D77518" w:rsidRPr="00993D36" w:rsidRDefault="00D77518" w:rsidP="0041278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Mezür cam uzun form-10 </w:t>
            </w:r>
            <w:proofErr w:type="spellStart"/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60AED285" w14:textId="77777777" w:rsidR="00D77518" w:rsidRPr="00993D36" w:rsidRDefault="00D77518" w:rsidP="00D77518">
            <w:pPr>
              <w:pStyle w:val="ListeParagraf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Borosilikat ve şeffaf camdan imal edilmiş olmalıdır.</w:t>
            </w:r>
          </w:p>
          <w:p w14:paraId="2DCF2F01" w14:textId="77777777" w:rsidR="00D77518" w:rsidRPr="00993D36" w:rsidRDefault="00D77518" w:rsidP="00D77518">
            <w:pPr>
              <w:pStyle w:val="ListeParagraf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Kalibrasyonu DIN/ISO Class A standardına uygun olmalıdır.</w:t>
            </w:r>
          </w:p>
          <w:p w14:paraId="004B086B" w14:textId="77777777" w:rsidR="00D77518" w:rsidRPr="00993D36" w:rsidRDefault="00D77518" w:rsidP="00D77518">
            <w:pPr>
              <w:pStyle w:val="ListeParagraf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Hacmi 10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  <w:p w14:paraId="598E962F" w14:textId="77777777" w:rsidR="00D77518" w:rsidRPr="00993D36" w:rsidRDefault="00D77518" w:rsidP="00D77518">
            <w:pPr>
              <w:pStyle w:val="ListeParagraf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DIN EN ISO 1042 kalite standardına göre üretilmiş olmalıdır.</w:t>
            </w:r>
          </w:p>
          <w:p w14:paraId="4E247473" w14:textId="77777777" w:rsidR="00D77518" w:rsidRPr="00993D36" w:rsidRDefault="00D77518" w:rsidP="00D77518">
            <w:pPr>
              <w:pStyle w:val="ListeParagraf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Hekzagonal cam tabanlı olmalıdır.</w:t>
            </w:r>
          </w:p>
          <w:p w14:paraId="67942CCD" w14:textId="77777777" w:rsidR="00D77518" w:rsidRPr="00993D36" w:rsidRDefault="00D77518" w:rsidP="00D77518">
            <w:pPr>
              <w:pStyle w:val="ListeParagraf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Uzun formlu olmalıdır.</w:t>
            </w:r>
          </w:p>
          <w:p w14:paraId="3A87AA30" w14:textId="77777777" w:rsidR="00D77518" w:rsidRPr="00993D36" w:rsidRDefault="00D77518" w:rsidP="00D77518">
            <w:pPr>
              <w:pStyle w:val="ListeParagraf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Mavi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skalalı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</w:tc>
      </w:tr>
      <w:tr w:rsidR="00D77518" w:rsidRPr="00993D36" w14:paraId="244D6910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63903" w14:textId="77777777" w:rsidR="00D77518" w:rsidRPr="00993D36" w:rsidRDefault="00D77518" w:rsidP="0041278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Tüp cam, vidalı kapaklı, 16 x 160 mm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8D60E98" w14:textId="77777777" w:rsidR="00D77518" w:rsidRPr="00993D36" w:rsidRDefault="00D77518" w:rsidP="00D77518">
            <w:pPr>
              <w:pStyle w:val="ListeParagraf"/>
              <w:numPr>
                <w:ilvl w:val="0"/>
                <w:numId w:val="59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Pyrex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camdan üretilmiş olmalıdır.</w:t>
            </w:r>
          </w:p>
          <w:p w14:paraId="06FAAEBF" w14:textId="77777777" w:rsidR="00D77518" w:rsidRPr="00993D36" w:rsidRDefault="00D77518" w:rsidP="00D77518">
            <w:pPr>
              <w:pStyle w:val="ListeParagraf"/>
              <w:numPr>
                <w:ilvl w:val="0"/>
                <w:numId w:val="59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Cam et kalınlığı 1,0-1,1 mm arasında olmalıdır.</w:t>
            </w:r>
          </w:p>
          <w:p w14:paraId="5A0E7A7A" w14:textId="77777777" w:rsidR="00D77518" w:rsidRPr="00993D36" w:rsidRDefault="00D77518" w:rsidP="00D77518">
            <w:pPr>
              <w:pStyle w:val="ListeParagraf"/>
              <w:numPr>
                <w:ilvl w:val="0"/>
                <w:numId w:val="59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Boyutları 16 x 160 mm olmalıdır.</w:t>
            </w:r>
          </w:p>
          <w:p w14:paraId="787D70C9" w14:textId="77777777" w:rsidR="00D77518" w:rsidRPr="00993D36" w:rsidRDefault="00D77518" w:rsidP="00D77518">
            <w:pPr>
              <w:pStyle w:val="ListeParagraf"/>
              <w:numPr>
                <w:ilvl w:val="0"/>
                <w:numId w:val="59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Sızdırmaz vida kapaklı olmalıdır.</w:t>
            </w:r>
          </w:p>
          <w:p w14:paraId="7F5CC062" w14:textId="77777777" w:rsidR="00D77518" w:rsidRPr="00993D36" w:rsidRDefault="00D77518" w:rsidP="00D77518">
            <w:pPr>
              <w:pStyle w:val="ListeParagraf"/>
              <w:numPr>
                <w:ilvl w:val="0"/>
                <w:numId w:val="59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Tüp kapakları otoklav sterilizasyonuna uygun olmalıdır.</w:t>
            </w:r>
          </w:p>
        </w:tc>
      </w:tr>
      <w:tr w:rsidR="00D77518" w:rsidRPr="00993D36" w14:paraId="35D91081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44F39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 xml:space="preserve">Numune Kabı, 60 </w:t>
            </w: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mL</w:t>
            </w:r>
            <w:proofErr w:type="spellEnd"/>
            <w:r w:rsidRPr="00993D36">
              <w:rPr>
                <w:bCs/>
                <w:position w:val="-12"/>
                <w:sz w:val="18"/>
                <w:szCs w:val="18"/>
              </w:rPr>
              <w:t>, ebat Ø40 x 60mm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E201154" w14:textId="77777777" w:rsidR="00D77518" w:rsidRPr="00993D36" w:rsidRDefault="00D77518" w:rsidP="00D77518">
            <w:pPr>
              <w:pStyle w:val="ListeParagraf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Polipropilen malzemeden üretilmiş olmalıdır.</w:t>
            </w:r>
          </w:p>
          <w:p w14:paraId="1F459245" w14:textId="77777777" w:rsidR="00D77518" w:rsidRPr="00993D36" w:rsidRDefault="00D77518" w:rsidP="00D77518">
            <w:pPr>
              <w:pStyle w:val="ListeParagraf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Hacmi 60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olmalıdır.</w:t>
            </w:r>
          </w:p>
          <w:p w14:paraId="4B0910DF" w14:textId="77777777" w:rsidR="00D77518" w:rsidRPr="00993D36" w:rsidRDefault="00D77518" w:rsidP="00D77518">
            <w:pPr>
              <w:pStyle w:val="ListeParagraf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Ø40 x 60mm boyutlarında olmalıdır.</w:t>
            </w:r>
          </w:p>
        </w:tc>
      </w:tr>
      <w:tr w:rsidR="00D77518" w:rsidRPr="00993D36" w14:paraId="41A53240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B085E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sz w:val="18"/>
                <w:szCs w:val="18"/>
              </w:rPr>
              <w:t>Cam kavanoz (300 cc, ağız çapı genişliği 82 mm)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65CE061" w14:textId="77777777" w:rsidR="00D77518" w:rsidRPr="00993D36" w:rsidRDefault="00D77518" w:rsidP="00D77518">
            <w:pPr>
              <w:pStyle w:val="ListeParagraf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Camdan üretilmiş olmalıdır.</w:t>
            </w:r>
          </w:p>
          <w:p w14:paraId="2418C819" w14:textId="77777777" w:rsidR="00D77518" w:rsidRPr="00993D36" w:rsidRDefault="00D77518" w:rsidP="00D77518">
            <w:pPr>
              <w:pStyle w:val="ListeParagraf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300 cc hacme sahip olmalıdır.</w:t>
            </w:r>
          </w:p>
          <w:p w14:paraId="65C13F45" w14:textId="77777777" w:rsidR="00D77518" w:rsidRPr="00993D36" w:rsidRDefault="00D77518" w:rsidP="00D77518">
            <w:pPr>
              <w:pStyle w:val="ListeParagraf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Ağız çapı genişliği 82 mm olmalıdır.</w:t>
            </w:r>
          </w:p>
        </w:tc>
      </w:tr>
      <w:tr w:rsidR="00D77518" w:rsidRPr="00993D36" w14:paraId="33D26FAD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5A893" w14:textId="77777777" w:rsidR="00D77518" w:rsidRPr="00993D36" w:rsidRDefault="00D77518" w:rsidP="00412785">
            <w:pPr>
              <w:spacing w:after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Cam petri-80 mm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7A0FBC0" w14:textId="77777777" w:rsidR="00D77518" w:rsidRPr="00993D36" w:rsidRDefault="00D77518" w:rsidP="00D77518">
            <w:pPr>
              <w:pStyle w:val="ListeParagraf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135</w:t>
            </w:r>
            <w:r w:rsidRPr="00993D36"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tr-TR"/>
              </w:rPr>
              <w:t>o</w:t>
            </w: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C otoklavlanabilmelidir.</w:t>
            </w:r>
          </w:p>
          <w:p w14:paraId="15E6C168" w14:textId="77777777" w:rsidR="00D77518" w:rsidRPr="00993D36" w:rsidRDefault="00D77518" w:rsidP="00D77518">
            <w:pPr>
              <w:pStyle w:val="ListeParagraf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Camdan üretilmiş olmalıdır.</w:t>
            </w:r>
          </w:p>
          <w:p w14:paraId="50965F4A" w14:textId="77777777" w:rsidR="00D77518" w:rsidRPr="00993D36" w:rsidRDefault="00D77518" w:rsidP="00D77518">
            <w:pPr>
              <w:pStyle w:val="ListeParagraf"/>
              <w:numPr>
                <w:ilvl w:val="0"/>
                <w:numId w:val="60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80 mm genişliğe sahip olmalıdır.</w:t>
            </w:r>
          </w:p>
        </w:tc>
      </w:tr>
      <w:tr w:rsidR="00D77518" w:rsidRPr="00993D36" w14:paraId="3F58D654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318DD" w14:textId="77777777" w:rsidR="00D77518" w:rsidRPr="00993D36" w:rsidRDefault="00D77518" w:rsidP="00412785">
            <w:pPr>
              <w:spacing w:after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Steril pipet-1 </w:t>
            </w:r>
            <w:proofErr w:type="spellStart"/>
            <w:r w:rsidRPr="00993D36">
              <w:rPr>
                <w:rFonts w:ascii="Times New Roman" w:hAnsi="Times New Roman" w:cs="Times New Roman"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16ADA809" w14:textId="77777777" w:rsidR="00D77518" w:rsidRPr="00993D36" w:rsidRDefault="00D77518" w:rsidP="00D77518">
            <w:pPr>
              <w:pStyle w:val="ListeParagraf"/>
              <w:numPr>
                <w:ilvl w:val="0"/>
                <w:numId w:val="53"/>
              </w:num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Plastik yapıda olmalıdır.</w:t>
            </w:r>
          </w:p>
          <w:p w14:paraId="1F141B44" w14:textId="77777777" w:rsidR="00D77518" w:rsidRPr="00993D36" w:rsidRDefault="00D77518" w:rsidP="00D77518">
            <w:pPr>
              <w:pStyle w:val="ListeParagraf"/>
              <w:numPr>
                <w:ilvl w:val="0"/>
                <w:numId w:val="53"/>
              </w:num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Özel ambalajı içerisinde tek tek ambalajlanmış olmalıdır.</w:t>
            </w:r>
          </w:p>
          <w:p w14:paraId="6166C9CE" w14:textId="77777777" w:rsidR="00D77518" w:rsidRPr="00993D36" w:rsidRDefault="00D77518" w:rsidP="00D77518">
            <w:pPr>
              <w:pStyle w:val="ListeParagraf"/>
              <w:numPr>
                <w:ilvl w:val="0"/>
                <w:numId w:val="53"/>
              </w:numPr>
              <w:tabs>
                <w:tab w:val="left" w:pos="180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1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hacimde olmalıdır.</w:t>
            </w:r>
          </w:p>
        </w:tc>
      </w:tr>
      <w:tr w:rsidR="00D77518" w:rsidRPr="00993D36" w14:paraId="586C59B6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31CF9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 xml:space="preserve">Pipet ucu mavi-1000 </w:t>
            </w: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ul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341B48BC" w14:textId="77777777" w:rsidR="00D77518" w:rsidRPr="00993D36" w:rsidRDefault="00D77518" w:rsidP="00D77518">
            <w:pPr>
              <w:pStyle w:val="ListeParagraf"/>
              <w:numPr>
                <w:ilvl w:val="0"/>
                <w:numId w:val="51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Pipet uçları belirtilen hacimde (1000 µl) ve otoklavlanabilir olmalıdır.</w:t>
            </w:r>
          </w:p>
          <w:p w14:paraId="15C22AB1" w14:textId="77777777" w:rsidR="00D77518" w:rsidRPr="00993D36" w:rsidRDefault="00D77518" w:rsidP="00D77518">
            <w:pPr>
              <w:pStyle w:val="ListeParagraf"/>
              <w:numPr>
                <w:ilvl w:val="0"/>
                <w:numId w:val="51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Pakette 500 tane olmalıdır.</w:t>
            </w:r>
          </w:p>
          <w:p w14:paraId="54EC8C56" w14:textId="77777777" w:rsidR="00D77518" w:rsidRPr="00993D36" w:rsidRDefault="00D77518" w:rsidP="00D77518">
            <w:pPr>
              <w:pStyle w:val="ListeParagraf"/>
              <w:numPr>
                <w:ilvl w:val="0"/>
                <w:numId w:val="51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Çoğu kimyasallara ve sıcaklık değişimlerine dayanıklı yüksek kaliteli saf polipropilenden üretilmiş olmalıdır.</w:t>
            </w:r>
          </w:p>
          <w:p w14:paraId="11D09663" w14:textId="77777777" w:rsidR="00D77518" w:rsidRPr="00993D36" w:rsidRDefault="00D77518" w:rsidP="00D77518">
            <w:pPr>
              <w:pStyle w:val="ListeParagraf"/>
              <w:numPr>
                <w:ilvl w:val="0"/>
                <w:numId w:val="51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lastRenderedPageBreak/>
              <w:t>Mikropipet şaftlarına sızma riski oluşturmaksızın takılabilir olmalıdır.</w:t>
            </w:r>
          </w:p>
          <w:p w14:paraId="0A2610F6" w14:textId="77777777" w:rsidR="00D77518" w:rsidRPr="00993D36" w:rsidRDefault="00D77518" w:rsidP="00D77518">
            <w:pPr>
              <w:pStyle w:val="ListeParagraf"/>
              <w:numPr>
                <w:ilvl w:val="0"/>
                <w:numId w:val="51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Hassas ve tekrarlanabilir sıvı transferini garanti etmelidir. </w:t>
            </w:r>
          </w:p>
          <w:p w14:paraId="71655B4C" w14:textId="77777777" w:rsidR="00D77518" w:rsidRPr="00993D36" w:rsidRDefault="00D77518" w:rsidP="00D77518">
            <w:pPr>
              <w:pStyle w:val="ListeParagraf"/>
              <w:numPr>
                <w:ilvl w:val="0"/>
                <w:numId w:val="51"/>
              </w:numPr>
              <w:tabs>
                <w:tab w:val="left" w:pos="180"/>
              </w:tabs>
              <w:spacing w:after="0"/>
              <w:ind w:left="754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İnce duvar yapıları ve küçük kaplama alanları ile uçlar ucunda damla birikimi oluşturmamalıdır</w:t>
            </w:r>
          </w:p>
        </w:tc>
      </w:tr>
      <w:tr w:rsidR="00D77518" w:rsidRPr="00993D36" w14:paraId="10C07F62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A728F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lastRenderedPageBreak/>
              <w:t>Spatül metal- 150 mm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EC9B0D1" w14:textId="77777777" w:rsidR="00D77518" w:rsidRPr="00993D36" w:rsidRDefault="00D77518" w:rsidP="00D77518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Kimyasala, korozyona, ısıya ve darbeye dayanıklı olmalıdır.</w:t>
            </w:r>
          </w:p>
          <w:p w14:paraId="5A9105BC" w14:textId="77777777" w:rsidR="00D77518" w:rsidRPr="00993D36" w:rsidRDefault="00D77518" w:rsidP="00D77518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AISI 304 kalitede paslanmaz çelikten yapılmış olmalıdır.</w:t>
            </w:r>
          </w:p>
          <w:p w14:paraId="0895E5E7" w14:textId="77777777" w:rsidR="00D77518" w:rsidRPr="00993D36" w:rsidRDefault="00D77518" w:rsidP="00D77518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Kalın ve kaynaksız üretim tekniği ile üretilmiş olmalıdır.</w:t>
            </w:r>
          </w:p>
          <w:p w14:paraId="79A171E8" w14:textId="77777777" w:rsidR="00D77518" w:rsidRPr="00993D36" w:rsidRDefault="00D77518" w:rsidP="00D77518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Pürüzsüz ve kolay temizlenebilir olmalıdır.</w:t>
            </w:r>
          </w:p>
          <w:p w14:paraId="419BCAD1" w14:textId="77777777" w:rsidR="00D77518" w:rsidRPr="00993D36" w:rsidRDefault="00D77518" w:rsidP="00D77518">
            <w:pPr>
              <w:pStyle w:val="ListeParagraf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Bir ucunda orta ve geniş çaplı partiküller için makro kaşık diğer uçta ise yassı/düz spatül ile üretilmiş olmalı.</w:t>
            </w:r>
          </w:p>
        </w:tc>
      </w:tr>
      <w:tr w:rsidR="00D77518" w:rsidRPr="00993D36" w14:paraId="487060DE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382B5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>Buğday Nişastası-1 kg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A1A24C3" w14:textId="77777777" w:rsidR="00D77518" w:rsidRPr="00993D36" w:rsidRDefault="00D77518" w:rsidP="00D77518">
            <w:pPr>
              <w:pStyle w:val="ListeParagraf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İnce granüllü yapıda olmalıdır.</w:t>
            </w:r>
          </w:p>
          <w:p w14:paraId="2800F980" w14:textId="77777777" w:rsidR="00D77518" w:rsidRPr="00993D36" w:rsidRDefault="00D77518" w:rsidP="00D77518">
            <w:pPr>
              <w:pStyle w:val="ListeParagraf"/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1 kg ambalajda olmalıdır.</w:t>
            </w:r>
          </w:p>
        </w:tc>
      </w:tr>
      <w:tr w:rsidR="00D77518" w:rsidRPr="00993D36" w14:paraId="2E38F382" w14:textId="77777777" w:rsidTr="00412785">
        <w:trPr>
          <w:trHeight w:val="63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0F56C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 xml:space="preserve">Gliserol- 500 </w:t>
            </w: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mL</w:t>
            </w:r>
            <w:proofErr w:type="spellEnd"/>
            <w:r w:rsidRPr="00993D36">
              <w:rPr>
                <w:bCs/>
                <w:position w:val="-12"/>
                <w:sz w:val="18"/>
                <w:szCs w:val="18"/>
              </w:rPr>
              <w:t xml:space="preserve">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91402BB" w14:textId="77777777" w:rsidR="00D77518" w:rsidRPr="00993D36" w:rsidRDefault="00D77518" w:rsidP="00D77518">
            <w:pPr>
              <w:pStyle w:val="ListeParagraf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500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ambalajda olmalıdır.</w:t>
            </w:r>
          </w:p>
          <w:p w14:paraId="1FB99940" w14:textId="77777777" w:rsidR="00D77518" w:rsidRPr="00993D36" w:rsidRDefault="00D77518" w:rsidP="00D77518">
            <w:pPr>
              <w:pStyle w:val="ListeParagraf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shd w:val="clear" w:color="auto" w:fill="FFFFFF"/>
                <w:lang w:val="tr-TR"/>
              </w:rPr>
              <w:t>Ambalaj üzerinde bulunan etiketler uluslararası standartlara göre düzenlenmiş olup, ürün hakkındaki tüm gerekli bilgileri üzerinde barındırmalıdır.</w:t>
            </w:r>
          </w:p>
        </w:tc>
      </w:tr>
      <w:tr w:rsidR="00D77518" w:rsidRPr="00993D36" w14:paraId="4488A803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29219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 xml:space="preserve">Brain </w:t>
            </w: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Heart</w:t>
            </w:r>
            <w:proofErr w:type="spellEnd"/>
            <w:r w:rsidRPr="00993D36">
              <w:rPr>
                <w:bCs/>
                <w:position w:val="-12"/>
                <w:sz w:val="18"/>
                <w:szCs w:val="18"/>
              </w:rPr>
              <w:t xml:space="preserve"> </w:t>
            </w: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Agar</w:t>
            </w:r>
            <w:proofErr w:type="spellEnd"/>
            <w:r w:rsidRPr="00993D36">
              <w:rPr>
                <w:bCs/>
                <w:position w:val="-12"/>
                <w:sz w:val="18"/>
                <w:szCs w:val="18"/>
              </w:rPr>
              <w:t>, 500 g</w:t>
            </w:r>
          </w:p>
        </w:tc>
        <w:tc>
          <w:tcPr>
            <w:tcW w:w="6510" w:type="dxa"/>
            <w:vMerge w:val="restart"/>
            <w:shd w:val="clear" w:color="auto" w:fill="FFFFFF"/>
            <w:vAlign w:val="center"/>
          </w:tcPr>
          <w:p w14:paraId="640BBB0C" w14:textId="77777777" w:rsidR="00D77518" w:rsidRPr="00993D36" w:rsidRDefault="00D77518" w:rsidP="00412785">
            <w:pPr>
              <w:tabs>
                <w:tab w:val="left" w:pos="180"/>
                <w:tab w:val="left" w:pos="746"/>
              </w:tabs>
              <w:ind w:left="459" w:hanging="28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/>
                <w:sz w:val="18"/>
                <w:szCs w:val="18"/>
              </w:rPr>
              <w:t>BESİYERİ TEKNİK ŞARTNAMESİ</w:t>
            </w:r>
          </w:p>
          <w:p w14:paraId="31139FC4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Besiyerleri toz yapıda, 500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gr’lık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ambalajlarda ve oda sıcaklığı koşullarında saklanmalıdır.</w:t>
            </w:r>
          </w:p>
          <w:p w14:paraId="58E4E4F7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Kutuların üzerinde besiyerinin adı, saklama koşulları, formülasyonu, lot numarası, son kullanım tarihi, formülasyonu, </w:t>
            </w:r>
            <w:proofErr w:type="spellStart"/>
            <w:proofErr w:type="gram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hazırlanışı,üretici</w:t>
            </w:r>
            <w:proofErr w:type="spellEnd"/>
            <w:proofErr w:type="gram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ve ithalatçı firmanın adı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açıkca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belirtilmiş olmalıdır.</w:t>
            </w:r>
          </w:p>
          <w:p w14:paraId="6030AB80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Besiyerlerinin miadı en az 4 yıl olmalıdır.</w:t>
            </w:r>
          </w:p>
          <w:p w14:paraId="46302A30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Miadı kısa olan besiyerlerinin teklif verilmeden önce satıcı firma tarafından bilgilendirilmesi şarttır.</w:t>
            </w:r>
          </w:p>
          <w:p w14:paraId="40CF415D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Teslim edilen besiyerlerinin kutularının üzerinde bulunan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alimunyum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folyoların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açılmamamış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ve zedelenmemiş olması gereklidir. Açılmış ve zedelenmiş olanlar yenileri ile değiştirilmelidir.</w:t>
            </w:r>
          </w:p>
          <w:p w14:paraId="6A0B6306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Teslim edilecek besiyerlerinin üretim lot numaralarının, standardizasyonunun sağlanması bakımından her kalem için aynı olması farklı farklı lot numaralarına sahip olmaması gerekmektedir.</w:t>
            </w:r>
          </w:p>
          <w:p w14:paraId="51E2E001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Besiyerlerinin laboratuvar güvenliği açısından formülasyonunda antibiyotik, toksik ve zararlı maddeleri bulundurmaması gereklidir. Formülasyonunda bu tip maddeler içeriyorsa laboratuvarın satıcı firma tarafından bilgilendirilmesi şarttır.</w:t>
            </w:r>
          </w:p>
          <w:p w14:paraId="07B865C0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Kutuların üzerinde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supplementin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adı, saklama koşulları, lot numarası, son kullanım tarihi, toksik-zararlı madde içeriyorsa gerekli uyarı, üretici ve ithalatçı firmanın adı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açıkca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bulunmalıdır.</w:t>
            </w:r>
          </w:p>
          <w:p w14:paraId="482432FE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Supplementlerin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miadı en az 2 yıl olmalıdır.</w:t>
            </w:r>
          </w:p>
          <w:p w14:paraId="2FC5159D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Supplementlerin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teslimatı soğuk zincirde yapılmalıdır.</w:t>
            </w:r>
          </w:p>
          <w:p w14:paraId="36DAEB9F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Supplementler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kullanılacak olan besiyeri ile birbirini tamamlaması için aynı marka olmalıdır.</w:t>
            </w:r>
          </w:p>
          <w:p w14:paraId="078E0676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Besiyerleri ve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supplementler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ISO 13485 standartlarında üretilmiş olmalı ve arıca FDA belgesine sahip olmalıdır. Teklif veren firmalar kalite sertifikalarını teklif mektupları </w:t>
            </w:r>
            <w:proofErr w:type="gram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ile birlikte</w:t>
            </w:r>
            <w:proofErr w:type="gram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vermelidirler.</w:t>
            </w:r>
          </w:p>
          <w:p w14:paraId="6E9A8C38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Satıcı firma teklif mektupları </w:t>
            </w:r>
            <w:proofErr w:type="gram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ile birlikte</w:t>
            </w:r>
            <w:proofErr w:type="gram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besiyerlerinin ve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supplementlerin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ayrı ayrı MSDS sertifikalarını teslim etmelidirler.</w:t>
            </w:r>
          </w:p>
          <w:p w14:paraId="3A0238C1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Teklif veren firmalar ana distribütör firma tarafından verilmiş olan yetki belgesini ve üretici firma tarafından ana distribütör firmaya verilmiş olan yetki belgesini belgelemelidir.</w:t>
            </w:r>
          </w:p>
          <w:p w14:paraId="02481A0F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Laboratuvarımızın standardizasyonu açısından bütün besiyerleri ve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supplamentlerin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tek bir marka olması tercih nedeni olabilecektir.</w:t>
            </w:r>
          </w:p>
          <w:p w14:paraId="231C720A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Laboratuvar şartlarımızda kullanılmamış ve denenmemiş ürünler değerlendirme dışı bırakılacaktır.</w:t>
            </w:r>
          </w:p>
          <w:p w14:paraId="154FB325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Teklif veren firmalar teklif etmiş oldukları ürünler için mutlaka kabul gören Referans Laboratuvar göstermelidirler.</w:t>
            </w:r>
          </w:p>
          <w:p w14:paraId="2D983DD4" w14:textId="77777777" w:rsidR="00D77518" w:rsidRPr="00993D36" w:rsidRDefault="00D77518" w:rsidP="00D77518">
            <w:pPr>
              <w:pStyle w:val="ListeParagraf"/>
              <w:numPr>
                <w:ilvl w:val="0"/>
                <w:numId w:val="54"/>
              </w:numPr>
              <w:tabs>
                <w:tab w:val="left" w:pos="180"/>
                <w:tab w:val="left" w:pos="746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lastRenderedPageBreak/>
              <w:t>Teslimatı yapılacak olan malzemelere ait lot numaralarına ait kalite kontrol sertifikaları teslimat anında kurumumuza teslim edilmelidir.</w:t>
            </w:r>
          </w:p>
        </w:tc>
      </w:tr>
      <w:tr w:rsidR="00D77518" w:rsidRPr="00993D36" w14:paraId="0CCC14B5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24532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 xml:space="preserve">Brain </w:t>
            </w: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Heart</w:t>
            </w:r>
            <w:proofErr w:type="spellEnd"/>
            <w:r w:rsidRPr="00993D36">
              <w:rPr>
                <w:bCs/>
                <w:position w:val="-12"/>
                <w:sz w:val="18"/>
                <w:szCs w:val="18"/>
              </w:rPr>
              <w:t xml:space="preserve"> </w:t>
            </w: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Broth</w:t>
            </w:r>
            <w:proofErr w:type="spellEnd"/>
            <w:r w:rsidRPr="00993D36">
              <w:rPr>
                <w:bCs/>
                <w:position w:val="-12"/>
                <w:sz w:val="18"/>
                <w:szCs w:val="18"/>
              </w:rPr>
              <w:t>, 500 g</w:t>
            </w:r>
          </w:p>
        </w:tc>
        <w:tc>
          <w:tcPr>
            <w:tcW w:w="6510" w:type="dxa"/>
            <w:vMerge/>
            <w:shd w:val="clear" w:color="auto" w:fill="FFFFFF"/>
            <w:vAlign w:val="center"/>
          </w:tcPr>
          <w:p w14:paraId="71455B4A" w14:textId="77777777" w:rsidR="00D77518" w:rsidRPr="00993D36" w:rsidRDefault="00D77518" w:rsidP="0041278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77518" w:rsidRPr="00993D36" w14:paraId="053BAB87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309BF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jc w:val="both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>Silikajel- 1 kg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2D99B63" w14:textId="77777777" w:rsidR="00D77518" w:rsidRPr="00993D36" w:rsidRDefault="00D77518" w:rsidP="00D77518">
            <w:pPr>
              <w:pStyle w:val="ListeParagraf"/>
              <w:numPr>
                <w:ilvl w:val="0"/>
                <w:numId w:val="52"/>
              </w:numPr>
              <w:tabs>
                <w:tab w:val="left" w:pos="180"/>
              </w:tabs>
              <w:spacing w:after="0"/>
              <w:ind w:left="747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1 kg ambalajda olmalıdır. </w:t>
            </w:r>
          </w:p>
          <w:p w14:paraId="712AE4E0" w14:textId="77777777" w:rsidR="00D77518" w:rsidRPr="00993D36" w:rsidRDefault="00D77518" w:rsidP="00D77518">
            <w:pPr>
              <w:pStyle w:val="ListeParagraf"/>
              <w:numPr>
                <w:ilvl w:val="0"/>
                <w:numId w:val="52"/>
              </w:numPr>
              <w:tabs>
                <w:tab w:val="left" w:pos="180"/>
              </w:tabs>
              <w:spacing w:after="0"/>
              <w:ind w:left="747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Boncuk çapı 1-3 </w:t>
            </w:r>
            <w:proofErr w:type="spellStart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mL</w:t>
            </w:r>
            <w:proofErr w:type="spellEnd"/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 xml:space="preserve"> arasında olmalıdır. </w:t>
            </w:r>
          </w:p>
          <w:p w14:paraId="159B6343" w14:textId="77777777" w:rsidR="00D77518" w:rsidRPr="00993D36" w:rsidRDefault="00D77518" w:rsidP="00D77518">
            <w:pPr>
              <w:pStyle w:val="ListeParagraf"/>
              <w:numPr>
                <w:ilvl w:val="0"/>
                <w:numId w:val="52"/>
              </w:numPr>
              <w:tabs>
                <w:tab w:val="left" w:pos="180"/>
              </w:tabs>
              <w:spacing w:after="0"/>
              <w:ind w:left="747"/>
              <w:jc w:val="both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Erime noktası/Erime aralığı 1600°C dan büyük olmalıdır.</w:t>
            </w:r>
          </w:p>
        </w:tc>
      </w:tr>
      <w:tr w:rsidR="00D77518" w:rsidRPr="00993D36" w14:paraId="73F16E17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017A2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 xml:space="preserve">Hamburger Tavası 15 </w:t>
            </w: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Göz</w:t>
            </w:r>
            <w:proofErr w:type="spellEnd"/>
            <w:r w:rsidRPr="00993D36">
              <w:rPr>
                <w:bCs/>
                <w:position w:val="-12"/>
                <w:sz w:val="18"/>
                <w:szCs w:val="18"/>
              </w:rPr>
              <w:t xml:space="preserve"> Teflon 40x60 cm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9078788" w14:textId="77777777" w:rsidR="00D77518" w:rsidRPr="00993D36" w:rsidRDefault="00D77518" w:rsidP="00D77518">
            <w:pPr>
              <w:pStyle w:val="ListeParagraf"/>
              <w:numPr>
                <w:ilvl w:val="0"/>
                <w:numId w:val="18"/>
              </w:numPr>
              <w:spacing w:after="0"/>
              <w:ind w:left="747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Teflondan yapılmış olmalıdır.</w:t>
            </w:r>
          </w:p>
          <w:p w14:paraId="50E7328A" w14:textId="77777777" w:rsidR="00D77518" w:rsidRPr="00993D36" w:rsidRDefault="00D77518" w:rsidP="00D77518">
            <w:pPr>
              <w:pStyle w:val="ListeParagraf"/>
              <w:numPr>
                <w:ilvl w:val="0"/>
                <w:numId w:val="18"/>
              </w:numPr>
              <w:spacing w:after="0"/>
              <w:ind w:left="747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40x60 cm boyutlarında olmalıdır.</w:t>
            </w:r>
          </w:p>
          <w:p w14:paraId="508AB292" w14:textId="77777777" w:rsidR="00D77518" w:rsidRPr="00993D36" w:rsidRDefault="00D77518" w:rsidP="00D77518">
            <w:pPr>
              <w:pStyle w:val="ListeParagraf"/>
              <w:numPr>
                <w:ilvl w:val="0"/>
                <w:numId w:val="18"/>
              </w:numPr>
              <w:spacing w:after="0"/>
              <w:ind w:left="747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15 gözden oluşmalıdır.</w:t>
            </w:r>
          </w:p>
        </w:tc>
      </w:tr>
      <w:tr w:rsidR="00D77518" w:rsidRPr="00993D36" w14:paraId="2A2C15AB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96D82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rPr>
                <w:bCs/>
                <w:sz w:val="18"/>
                <w:szCs w:val="18"/>
              </w:rPr>
            </w:pPr>
            <w:r w:rsidRPr="00993D36">
              <w:rPr>
                <w:bCs/>
                <w:sz w:val="18"/>
                <w:szCs w:val="18"/>
              </w:rPr>
              <w:t xml:space="preserve">8W UV-C lamba+ 8 W Anahtarlı </w:t>
            </w:r>
            <w:proofErr w:type="spellStart"/>
            <w:r w:rsidRPr="00993D36">
              <w:rPr>
                <w:bCs/>
                <w:sz w:val="18"/>
                <w:szCs w:val="18"/>
              </w:rPr>
              <w:t>Armatür</w:t>
            </w:r>
            <w:proofErr w:type="spellEnd"/>
            <w:r w:rsidRPr="00993D3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A8ABF29" w14:textId="77777777" w:rsidR="00D77518" w:rsidRPr="00993D36" w:rsidRDefault="00D77518" w:rsidP="00D77518">
            <w:pPr>
              <w:pStyle w:val="ListeParagraf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8W güç ile çalışmalıdır.</w:t>
            </w:r>
          </w:p>
          <w:p w14:paraId="77D464CD" w14:textId="77777777" w:rsidR="00D77518" w:rsidRPr="00993D36" w:rsidRDefault="00D77518" w:rsidP="00D77518">
            <w:pPr>
              <w:pStyle w:val="ListeParagraf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254 nm dalga boyuna sahip olmalıdır.</w:t>
            </w:r>
          </w:p>
        </w:tc>
      </w:tr>
      <w:tr w:rsidR="00D77518" w:rsidRPr="00993D36" w14:paraId="0A3B473D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80B12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sz w:val="18"/>
                <w:szCs w:val="18"/>
              </w:rPr>
              <w:t xml:space="preserve">15W UV-C lamba+ 15 W Anahtarlı </w:t>
            </w:r>
            <w:proofErr w:type="spellStart"/>
            <w:r w:rsidRPr="00993D36">
              <w:rPr>
                <w:bCs/>
                <w:sz w:val="18"/>
                <w:szCs w:val="18"/>
              </w:rPr>
              <w:t>Armatür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7EDDBC74" w14:textId="77777777" w:rsidR="00D77518" w:rsidRPr="00993D36" w:rsidRDefault="00D77518" w:rsidP="00D77518">
            <w:pPr>
              <w:pStyle w:val="ListeParagraf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15W güç ile çalışmalıdır.</w:t>
            </w:r>
          </w:p>
          <w:p w14:paraId="1B93A55B" w14:textId="77777777" w:rsidR="00D77518" w:rsidRPr="00993D36" w:rsidRDefault="00D77518" w:rsidP="00D77518">
            <w:pPr>
              <w:pStyle w:val="ListeParagraf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254 nm dalga boyuna sahip olmalıdır.</w:t>
            </w:r>
          </w:p>
        </w:tc>
      </w:tr>
      <w:tr w:rsidR="00D77518" w:rsidRPr="00993D36" w14:paraId="05219EF5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8A4F6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rPr>
                <w:bCs/>
                <w:position w:val="-12"/>
                <w:sz w:val="18"/>
                <w:szCs w:val="18"/>
              </w:rPr>
            </w:pPr>
            <w:proofErr w:type="spellStart"/>
            <w:r w:rsidRPr="00993D36">
              <w:rPr>
                <w:bCs/>
                <w:position w:val="-12"/>
                <w:sz w:val="18"/>
                <w:szCs w:val="18"/>
              </w:rPr>
              <w:t>Bunzen</w:t>
            </w:r>
            <w:proofErr w:type="spellEnd"/>
            <w:r w:rsidRPr="00993D36">
              <w:rPr>
                <w:bCs/>
                <w:position w:val="-12"/>
                <w:sz w:val="18"/>
                <w:szCs w:val="18"/>
              </w:rPr>
              <w:t xml:space="preserve"> beki, standart tip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54D34E0" w14:textId="77777777" w:rsidR="00D77518" w:rsidRPr="00993D36" w:rsidRDefault="00D77518" w:rsidP="00D77518">
            <w:pPr>
              <w:pStyle w:val="ListeParagraf"/>
              <w:numPr>
                <w:ilvl w:val="0"/>
                <w:numId w:val="50"/>
              </w:numPr>
              <w:spacing w:after="0"/>
              <w:ind w:left="747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Doğal gazla kullanıma uygun olmalıdır.</w:t>
            </w:r>
          </w:p>
          <w:p w14:paraId="2DF26877" w14:textId="77777777" w:rsidR="00D77518" w:rsidRPr="00993D36" w:rsidRDefault="00D77518" w:rsidP="00D77518">
            <w:pPr>
              <w:pStyle w:val="ListeParagraf"/>
              <w:numPr>
                <w:ilvl w:val="0"/>
                <w:numId w:val="50"/>
              </w:numPr>
              <w:spacing w:after="0"/>
              <w:ind w:left="747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Gövde paslanmaz çelik ve krom kaplı pirinçten üretilmiş olmalı.</w:t>
            </w:r>
          </w:p>
          <w:p w14:paraId="479E7712" w14:textId="77777777" w:rsidR="00D77518" w:rsidRPr="00993D36" w:rsidRDefault="00D77518" w:rsidP="00D77518">
            <w:pPr>
              <w:pStyle w:val="ListeParagraf"/>
              <w:numPr>
                <w:ilvl w:val="0"/>
                <w:numId w:val="50"/>
              </w:numPr>
              <w:spacing w:after="0"/>
              <w:ind w:left="747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Gaz kontrol opsiyonlu olmalıdır.</w:t>
            </w:r>
          </w:p>
          <w:p w14:paraId="254ABF36" w14:textId="77777777" w:rsidR="00D77518" w:rsidRPr="00993D36" w:rsidRDefault="00D77518" w:rsidP="00D77518">
            <w:pPr>
              <w:pStyle w:val="ListeParagraf"/>
              <w:numPr>
                <w:ilvl w:val="0"/>
                <w:numId w:val="50"/>
              </w:numPr>
              <w:spacing w:after="0"/>
              <w:ind w:left="747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Kompakt tasarımı standart sac ayaklar için kullanıma uygun olmalıdır.</w:t>
            </w:r>
          </w:p>
          <w:p w14:paraId="3F965402" w14:textId="77777777" w:rsidR="00D77518" w:rsidRPr="00993D36" w:rsidRDefault="00D77518" w:rsidP="00D77518">
            <w:pPr>
              <w:pStyle w:val="ListeParagraf"/>
              <w:numPr>
                <w:ilvl w:val="0"/>
                <w:numId w:val="50"/>
              </w:numPr>
              <w:spacing w:after="0"/>
              <w:ind w:left="747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Alev kuvveti için hava ve gaz akım hızı kontrol halkasına sahip olmalıdır.</w:t>
            </w:r>
          </w:p>
        </w:tc>
      </w:tr>
      <w:tr w:rsidR="00D77518" w:rsidRPr="00993D36" w14:paraId="0BB43FA1" w14:textId="77777777" w:rsidTr="00412785">
        <w:trPr>
          <w:trHeight w:val="698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BC264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rPr>
                <w:bCs/>
                <w:position w:val="-12"/>
                <w:sz w:val="18"/>
                <w:szCs w:val="18"/>
              </w:rPr>
            </w:pPr>
            <w:r w:rsidRPr="00993D36">
              <w:rPr>
                <w:bCs/>
                <w:position w:val="-12"/>
                <w:sz w:val="18"/>
                <w:szCs w:val="18"/>
              </w:rPr>
              <w:t>Radyometre (UV-C ışık ölçer)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ABD68AC" w14:textId="77777777" w:rsidR="00D77518" w:rsidRPr="00993D36" w:rsidRDefault="00D77518" w:rsidP="00D77518">
            <w:pPr>
              <w:pStyle w:val="ListeParagraf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LCD ekranı olmalıdır.</w:t>
            </w:r>
          </w:p>
          <w:p w14:paraId="1F654928" w14:textId="77777777" w:rsidR="00D77518" w:rsidRPr="00993D36" w:rsidRDefault="00D77518" w:rsidP="00D77518">
            <w:pPr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color w:val="555555"/>
                <w:sz w:val="18"/>
                <w:szCs w:val="18"/>
              </w:rPr>
            </w:pPr>
            <w:r w:rsidRPr="00993D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UV-C probu, bir UV-C ışık kaynağı altında kısa dalga 254 nm UV ışınım ölçümlerini yakalamalıdır.</w:t>
            </w:r>
          </w:p>
        </w:tc>
      </w:tr>
      <w:tr w:rsidR="00D77518" w:rsidRPr="00993D36" w14:paraId="3C17C4C4" w14:textId="77777777" w:rsidTr="0041278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9AA87" w14:textId="77777777" w:rsidR="00D77518" w:rsidRPr="00993D36" w:rsidRDefault="00D77518" w:rsidP="00412785">
            <w:pPr>
              <w:pStyle w:val="NormalWeb"/>
              <w:spacing w:before="100" w:beforeAutospacing="1" w:after="100" w:afterAutospacing="1" w:line="276" w:lineRule="auto"/>
              <w:rPr>
                <w:bCs/>
                <w:sz w:val="18"/>
                <w:szCs w:val="18"/>
              </w:rPr>
            </w:pPr>
            <w:r w:rsidRPr="00993D36">
              <w:rPr>
                <w:bCs/>
                <w:sz w:val="18"/>
                <w:szCs w:val="18"/>
              </w:rPr>
              <w:t xml:space="preserve">Paslanmaz </w:t>
            </w:r>
            <w:proofErr w:type="spellStart"/>
            <w:r w:rsidRPr="00993D36">
              <w:rPr>
                <w:bCs/>
                <w:sz w:val="18"/>
                <w:szCs w:val="18"/>
              </w:rPr>
              <w:t>çelik</w:t>
            </w:r>
            <w:proofErr w:type="spellEnd"/>
            <w:r w:rsidRPr="00993D36">
              <w:rPr>
                <w:bCs/>
                <w:sz w:val="18"/>
                <w:szCs w:val="18"/>
              </w:rPr>
              <w:t xml:space="preserve"> kabin (50*40*30 cm/en*boy*</w:t>
            </w:r>
            <w:proofErr w:type="spellStart"/>
            <w:r w:rsidRPr="00993D36">
              <w:rPr>
                <w:bCs/>
                <w:sz w:val="18"/>
                <w:szCs w:val="18"/>
              </w:rPr>
              <w:t>yükseklik</w:t>
            </w:r>
            <w:proofErr w:type="spellEnd"/>
            <w:r w:rsidRPr="00993D36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10FC8DF" w14:textId="77777777" w:rsidR="00D77518" w:rsidRPr="00993D36" w:rsidRDefault="00D77518" w:rsidP="00D77518">
            <w:pPr>
              <w:pStyle w:val="ListeParagraf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1 mm kalınlığında paslanmaz çelikten üretilmelidir.</w:t>
            </w:r>
          </w:p>
          <w:p w14:paraId="4599E5F5" w14:textId="77777777" w:rsidR="00D77518" w:rsidRPr="00993D36" w:rsidRDefault="00D77518" w:rsidP="00D77518">
            <w:pPr>
              <w:pStyle w:val="ListeParagraf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bCs/>
                <w:sz w:val="18"/>
                <w:szCs w:val="18"/>
                <w:lang w:val="tr-TR"/>
              </w:rPr>
            </w:pPr>
            <w:r w:rsidRPr="00993D36">
              <w:rPr>
                <w:rFonts w:ascii="Times New Roman" w:hAnsi="Times New Roman"/>
                <w:bCs/>
                <w:sz w:val="18"/>
                <w:szCs w:val="18"/>
                <w:lang w:val="tr-TR"/>
              </w:rPr>
              <w:t>50 cm x 40 cm x 30 cm (en x boy x yükseklik) boyutlarında olmalıdır.</w:t>
            </w:r>
          </w:p>
        </w:tc>
      </w:tr>
    </w:tbl>
    <w:p w14:paraId="64C1F8EF" w14:textId="77777777" w:rsidR="00912B9F" w:rsidRPr="00993D36" w:rsidRDefault="00912B9F" w:rsidP="00D77518">
      <w:pPr>
        <w:rPr>
          <w:rFonts w:ascii="Times New Roman" w:hAnsi="Times New Roman" w:cs="Times New Roman"/>
        </w:rPr>
      </w:pPr>
    </w:p>
    <w:sectPr w:rsidR="00912B9F" w:rsidRPr="0099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87A"/>
    <w:multiLevelType w:val="hybridMultilevel"/>
    <w:tmpl w:val="B430020A"/>
    <w:lvl w:ilvl="0" w:tplc="FFFFFFFF">
      <w:start w:val="1"/>
      <w:numFmt w:val="decimal"/>
      <w:lvlText w:val="%1."/>
      <w:lvlJc w:val="left"/>
      <w:pPr>
        <w:ind w:left="67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B89"/>
    <w:multiLevelType w:val="hybridMultilevel"/>
    <w:tmpl w:val="3BFC89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98A"/>
    <w:multiLevelType w:val="hybridMultilevel"/>
    <w:tmpl w:val="339C494E"/>
    <w:lvl w:ilvl="0" w:tplc="041F000F">
      <w:start w:val="1"/>
      <w:numFmt w:val="decimal"/>
      <w:lvlText w:val="%1."/>
      <w:lvlJc w:val="left"/>
      <w:pPr>
        <w:ind w:left="670" w:hanging="360"/>
      </w:pPr>
    </w:lvl>
    <w:lvl w:ilvl="1" w:tplc="041F0019" w:tentative="1">
      <w:start w:val="1"/>
      <w:numFmt w:val="lowerLetter"/>
      <w:lvlText w:val="%2."/>
      <w:lvlJc w:val="left"/>
      <w:pPr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 w15:restartNumberingAfterBreak="0">
    <w:nsid w:val="09C33E4C"/>
    <w:multiLevelType w:val="hybridMultilevel"/>
    <w:tmpl w:val="D8164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35C0"/>
    <w:multiLevelType w:val="hybridMultilevel"/>
    <w:tmpl w:val="827EA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0F94"/>
    <w:multiLevelType w:val="hybridMultilevel"/>
    <w:tmpl w:val="7C9251C8"/>
    <w:lvl w:ilvl="0" w:tplc="80FE0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90DF4"/>
    <w:multiLevelType w:val="hybridMultilevel"/>
    <w:tmpl w:val="3BFC8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658A"/>
    <w:multiLevelType w:val="hybridMultilevel"/>
    <w:tmpl w:val="6C56C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56B9"/>
    <w:multiLevelType w:val="hybridMultilevel"/>
    <w:tmpl w:val="68B2F4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3AD"/>
    <w:multiLevelType w:val="hybridMultilevel"/>
    <w:tmpl w:val="3A02E9E4"/>
    <w:lvl w:ilvl="0" w:tplc="538A3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82828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B0C45"/>
    <w:multiLevelType w:val="hybridMultilevel"/>
    <w:tmpl w:val="EE4C9372"/>
    <w:lvl w:ilvl="0" w:tplc="DC2C4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E0DBD"/>
    <w:multiLevelType w:val="hybridMultilevel"/>
    <w:tmpl w:val="9230C268"/>
    <w:lvl w:ilvl="0" w:tplc="041F000F">
      <w:start w:val="1"/>
      <w:numFmt w:val="decimal"/>
      <w:lvlText w:val="%1."/>
      <w:lvlJc w:val="left"/>
      <w:pPr>
        <w:ind w:left="670" w:hanging="360"/>
      </w:pPr>
    </w:lvl>
    <w:lvl w:ilvl="1" w:tplc="041F0019" w:tentative="1">
      <w:start w:val="1"/>
      <w:numFmt w:val="lowerLetter"/>
      <w:lvlText w:val="%2."/>
      <w:lvlJc w:val="left"/>
      <w:pPr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196A3537"/>
    <w:multiLevelType w:val="hybridMultilevel"/>
    <w:tmpl w:val="72ACC0A4"/>
    <w:lvl w:ilvl="0" w:tplc="8AD8FBC2">
      <w:start w:val="1"/>
      <w:numFmt w:val="decimal"/>
      <w:lvlText w:val="%1."/>
      <w:lvlJc w:val="left"/>
      <w:pPr>
        <w:ind w:left="14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8" w:hanging="360"/>
      </w:pPr>
    </w:lvl>
    <w:lvl w:ilvl="2" w:tplc="041F001B" w:tentative="1">
      <w:start w:val="1"/>
      <w:numFmt w:val="lowerRoman"/>
      <w:lvlText w:val="%3."/>
      <w:lvlJc w:val="right"/>
      <w:pPr>
        <w:ind w:left="2538" w:hanging="180"/>
      </w:pPr>
    </w:lvl>
    <w:lvl w:ilvl="3" w:tplc="041F000F" w:tentative="1">
      <w:start w:val="1"/>
      <w:numFmt w:val="decimal"/>
      <w:lvlText w:val="%4."/>
      <w:lvlJc w:val="left"/>
      <w:pPr>
        <w:ind w:left="3258" w:hanging="360"/>
      </w:pPr>
    </w:lvl>
    <w:lvl w:ilvl="4" w:tplc="041F0019" w:tentative="1">
      <w:start w:val="1"/>
      <w:numFmt w:val="lowerLetter"/>
      <w:lvlText w:val="%5."/>
      <w:lvlJc w:val="left"/>
      <w:pPr>
        <w:ind w:left="3978" w:hanging="360"/>
      </w:pPr>
    </w:lvl>
    <w:lvl w:ilvl="5" w:tplc="041F001B" w:tentative="1">
      <w:start w:val="1"/>
      <w:numFmt w:val="lowerRoman"/>
      <w:lvlText w:val="%6."/>
      <w:lvlJc w:val="right"/>
      <w:pPr>
        <w:ind w:left="4698" w:hanging="180"/>
      </w:pPr>
    </w:lvl>
    <w:lvl w:ilvl="6" w:tplc="041F000F" w:tentative="1">
      <w:start w:val="1"/>
      <w:numFmt w:val="decimal"/>
      <w:lvlText w:val="%7."/>
      <w:lvlJc w:val="left"/>
      <w:pPr>
        <w:ind w:left="5418" w:hanging="360"/>
      </w:pPr>
    </w:lvl>
    <w:lvl w:ilvl="7" w:tplc="041F0019" w:tentative="1">
      <w:start w:val="1"/>
      <w:numFmt w:val="lowerLetter"/>
      <w:lvlText w:val="%8."/>
      <w:lvlJc w:val="left"/>
      <w:pPr>
        <w:ind w:left="6138" w:hanging="360"/>
      </w:pPr>
    </w:lvl>
    <w:lvl w:ilvl="8" w:tplc="041F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3" w15:restartNumberingAfterBreak="0">
    <w:nsid w:val="1A585696"/>
    <w:multiLevelType w:val="hybridMultilevel"/>
    <w:tmpl w:val="DDF23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A1492"/>
    <w:multiLevelType w:val="hybridMultilevel"/>
    <w:tmpl w:val="CD502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07389"/>
    <w:multiLevelType w:val="hybridMultilevel"/>
    <w:tmpl w:val="7DBC3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00BFD"/>
    <w:multiLevelType w:val="hybridMultilevel"/>
    <w:tmpl w:val="451A5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E1AE4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2673C7"/>
    <w:multiLevelType w:val="multilevel"/>
    <w:tmpl w:val="169A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8"/>
      <w:numFmt w:val="decimal"/>
      <w:lvlText w:val="%3-"/>
      <w:lvlJc w:val="left"/>
      <w:pPr>
        <w:ind w:left="2160" w:hanging="360"/>
      </w:pPr>
      <w:rPr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5414D"/>
    <w:multiLevelType w:val="hybridMultilevel"/>
    <w:tmpl w:val="C1E89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B1A64"/>
    <w:multiLevelType w:val="hybridMultilevel"/>
    <w:tmpl w:val="4D1CA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187B"/>
    <w:multiLevelType w:val="hybridMultilevel"/>
    <w:tmpl w:val="A802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764EF"/>
    <w:multiLevelType w:val="hybridMultilevel"/>
    <w:tmpl w:val="66FA0182"/>
    <w:lvl w:ilvl="0" w:tplc="527255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A5A93"/>
    <w:multiLevelType w:val="hybridMultilevel"/>
    <w:tmpl w:val="4D1CA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10783"/>
    <w:multiLevelType w:val="hybridMultilevel"/>
    <w:tmpl w:val="9C3056DC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3610404F"/>
    <w:multiLevelType w:val="hybridMultilevel"/>
    <w:tmpl w:val="469C331C"/>
    <w:lvl w:ilvl="0" w:tplc="FFFFFFFF">
      <w:start w:val="1"/>
      <w:numFmt w:val="decimal"/>
      <w:lvlText w:val="%1."/>
      <w:lvlJc w:val="left"/>
      <w:pPr>
        <w:ind w:left="670" w:hanging="360"/>
      </w:pPr>
    </w:lvl>
    <w:lvl w:ilvl="1" w:tplc="FFFFFFFF" w:tentative="1">
      <w:start w:val="1"/>
      <w:numFmt w:val="lowerLetter"/>
      <w:lvlText w:val="%2."/>
      <w:lvlJc w:val="left"/>
      <w:pPr>
        <w:ind w:left="1390" w:hanging="360"/>
      </w:pPr>
    </w:lvl>
    <w:lvl w:ilvl="2" w:tplc="FFFFFFFF" w:tentative="1">
      <w:start w:val="1"/>
      <w:numFmt w:val="lowerRoman"/>
      <w:lvlText w:val="%3."/>
      <w:lvlJc w:val="right"/>
      <w:pPr>
        <w:ind w:left="2110" w:hanging="180"/>
      </w:pPr>
    </w:lvl>
    <w:lvl w:ilvl="3" w:tplc="FFFFFFFF" w:tentative="1">
      <w:start w:val="1"/>
      <w:numFmt w:val="decimal"/>
      <w:lvlText w:val="%4."/>
      <w:lvlJc w:val="left"/>
      <w:pPr>
        <w:ind w:left="2830" w:hanging="360"/>
      </w:pPr>
    </w:lvl>
    <w:lvl w:ilvl="4" w:tplc="FFFFFFFF" w:tentative="1">
      <w:start w:val="1"/>
      <w:numFmt w:val="lowerLetter"/>
      <w:lvlText w:val="%5."/>
      <w:lvlJc w:val="left"/>
      <w:pPr>
        <w:ind w:left="3550" w:hanging="360"/>
      </w:pPr>
    </w:lvl>
    <w:lvl w:ilvl="5" w:tplc="FFFFFFFF" w:tentative="1">
      <w:start w:val="1"/>
      <w:numFmt w:val="lowerRoman"/>
      <w:lvlText w:val="%6."/>
      <w:lvlJc w:val="right"/>
      <w:pPr>
        <w:ind w:left="4270" w:hanging="180"/>
      </w:pPr>
    </w:lvl>
    <w:lvl w:ilvl="6" w:tplc="FFFFFFFF" w:tentative="1">
      <w:start w:val="1"/>
      <w:numFmt w:val="decimal"/>
      <w:lvlText w:val="%7."/>
      <w:lvlJc w:val="left"/>
      <w:pPr>
        <w:ind w:left="4990" w:hanging="360"/>
      </w:pPr>
    </w:lvl>
    <w:lvl w:ilvl="7" w:tplc="FFFFFFFF" w:tentative="1">
      <w:start w:val="1"/>
      <w:numFmt w:val="lowerLetter"/>
      <w:lvlText w:val="%8."/>
      <w:lvlJc w:val="left"/>
      <w:pPr>
        <w:ind w:left="5710" w:hanging="360"/>
      </w:pPr>
    </w:lvl>
    <w:lvl w:ilvl="8" w:tplc="FFFFFFFF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6" w15:restartNumberingAfterBreak="0">
    <w:nsid w:val="3B3A5AC6"/>
    <w:multiLevelType w:val="hybridMultilevel"/>
    <w:tmpl w:val="C234E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02E09"/>
    <w:multiLevelType w:val="hybridMultilevel"/>
    <w:tmpl w:val="8BE4566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40A23EA7"/>
    <w:multiLevelType w:val="hybridMultilevel"/>
    <w:tmpl w:val="76483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679CF"/>
    <w:multiLevelType w:val="hybridMultilevel"/>
    <w:tmpl w:val="7B3887AA"/>
    <w:lvl w:ilvl="0" w:tplc="8AD8F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77114"/>
    <w:multiLevelType w:val="hybridMultilevel"/>
    <w:tmpl w:val="3BFC8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87A46"/>
    <w:multiLevelType w:val="hybridMultilevel"/>
    <w:tmpl w:val="3BFC8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F30DA"/>
    <w:multiLevelType w:val="hybridMultilevel"/>
    <w:tmpl w:val="BF629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F4966"/>
    <w:multiLevelType w:val="hybridMultilevel"/>
    <w:tmpl w:val="2DA6A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B510D"/>
    <w:multiLevelType w:val="hybridMultilevel"/>
    <w:tmpl w:val="469C331C"/>
    <w:lvl w:ilvl="0" w:tplc="041F000F">
      <w:start w:val="1"/>
      <w:numFmt w:val="decimal"/>
      <w:lvlText w:val="%1."/>
      <w:lvlJc w:val="left"/>
      <w:pPr>
        <w:ind w:left="670" w:hanging="360"/>
      </w:pPr>
    </w:lvl>
    <w:lvl w:ilvl="1" w:tplc="041F0019" w:tentative="1">
      <w:start w:val="1"/>
      <w:numFmt w:val="lowerLetter"/>
      <w:lvlText w:val="%2."/>
      <w:lvlJc w:val="left"/>
      <w:pPr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5" w15:restartNumberingAfterBreak="0">
    <w:nsid w:val="49CD71A7"/>
    <w:multiLevelType w:val="hybridMultilevel"/>
    <w:tmpl w:val="BE8478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F7167"/>
    <w:multiLevelType w:val="hybridMultilevel"/>
    <w:tmpl w:val="79589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64035"/>
    <w:multiLevelType w:val="hybridMultilevel"/>
    <w:tmpl w:val="EEAE397C"/>
    <w:lvl w:ilvl="0" w:tplc="FFFFFFFF">
      <w:start w:val="1"/>
      <w:numFmt w:val="decimal"/>
      <w:lvlText w:val="%1."/>
      <w:lvlJc w:val="left"/>
      <w:pPr>
        <w:ind w:left="620" w:hanging="360"/>
      </w:pPr>
    </w:lvl>
    <w:lvl w:ilvl="1" w:tplc="041F0019" w:tentative="1">
      <w:start w:val="1"/>
      <w:numFmt w:val="lowerLetter"/>
      <w:lvlText w:val="%2."/>
      <w:lvlJc w:val="left"/>
      <w:pPr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8" w15:restartNumberingAfterBreak="0">
    <w:nsid w:val="4FCD2446"/>
    <w:multiLevelType w:val="hybridMultilevel"/>
    <w:tmpl w:val="469C331C"/>
    <w:lvl w:ilvl="0" w:tplc="FFFFFFFF">
      <w:start w:val="1"/>
      <w:numFmt w:val="decimal"/>
      <w:lvlText w:val="%1."/>
      <w:lvlJc w:val="left"/>
      <w:pPr>
        <w:ind w:left="670" w:hanging="360"/>
      </w:pPr>
    </w:lvl>
    <w:lvl w:ilvl="1" w:tplc="FFFFFFFF" w:tentative="1">
      <w:start w:val="1"/>
      <w:numFmt w:val="lowerLetter"/>
      <w:lvlText w:val="%2."/>
      <w:lvlJc w:val="left"/>
      <w:pPr>
        <w:ind w:left="1390" w:hanging="360"/>
      </w:pPr>
    </w:lvl>
    <w:lvl w:ilvl="2" w:tplc="FFFFFFFF" w:tentative="1">
      <w:start w:val="1"/>
      <w:numFmt w:val="lowerRoman"/>
      <w:lvlText w:val="%3."/>
      <w:lvlJc w:val="right"/>
      <w:pPr>
        <w:ind w:left="2110" w:hanging="180"/>
      </w:pPr>
    </w:lvl>
    <w:lvl w:ilvl="3" w:tplc="FFFFFFFF" w:tentative="1">
      <w:start w:val="1"/>
      <w:numFmt w:val="decimal"/>
      <w:lvlText w:val="%4."/>
      <w:lvlJc w:val="left"/>
      <w:pPr>
        <w:ind w:left="2830" w:hanging="360"/>
      </w:pPr>
    </w:lvl>
    <w:lvl w:ilvl="4" w:tplc="FFFFFFFF" w:tentative="1">
      <w:start w:val="1"/>
      <w:numFmt w:val="lowerLetter"/>
      <w:lvlText w:val="%5."/>
      <w:lvlJc w:val="left"/>
      <w:pPr>
        <w:ind w:left="3550" w:hanging="360"/>
      </w:pPr>
    </w:lvl>
    <w:lvl w:ilvl="5" w:tplc="FFFFFFFF" w:tentative="1">
      <w:start w:val="1"/>
      <w:numFmt w:val="lowerRoman"/>
      <w:lvlText w:val="%6."/>
      <w:lvlJc w:val="right"/>
      <w:pPr>
        <w:ind w:left="4270" w:hanging="180"/>
      </w:pPr>
    </w:lvl>
    <w:lvl w:ilvl="6" w:tplc="FFFFFFFF" w:tentative="1">
      <w:start w:val="1"/>
      <w:numFmt w:val="decimal"/>
      <w:lvlText w:val="%7."/>
      <w:lvlJc w:val="left"/>
      <w:pPr>
        <w:ind w:left="4990" w:hanging="360"/>
      </w:pPr>
    </w:lvl>
    <w:lvl w:ilvl="7" w:tplc="FFFFFFFF" w:tentative="1">
      <w:start w:val="1"/>
      <w:numFmt w:val="lowerLetter"/>
      <w:lvlText w:val="%8."/>
      <w:lvlJc w:val="left"/>
      <w:pPr>
        <w:ind w:left="5710" w:hanging="360"/>
      </w:pPr>
    </w:lvl>
    <w:lvl w:ilvl="8" w:tplc="FFFFFFFF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9" w15:restartNumberingAfterBreak="0">
    <w:nsid w:val="525B256A"/>
    <w:multiLevelType w:val="hybridMultilevel"/>
    <w:tmpl w:val="0A1E5B8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3BC14D9"/>
    <w:multiLevelType w:val="hybridMultilevel"/>
    <w:tmpl w:val="9D0C5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C73BF"/>
    <w:multiLevelType w:val="hybridMultilevel"/>
    <w:tmpl w:val="7CE019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446DF"/>
    <w:multiLevelType w:val="hybridMultilevel"/>
    <w:tmpl w:val="806EA418"/>
    <w:lvl w:ilvl="0" w:tplc="C0CCE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792AF2"/>
    <w:multiLevelType w:val="hybridMultilevel"/>
    <w:tmpl w:val="6C1015B6"/>
    <w:lvl w:ilvl="0" w:tplc="FFFFFFFF">
      <w:start w:val="1"/>
      <w:numFmt w:val="decimal"/>
      <w:lvlText w:val="%1."/>
      <w:lvlJc w:val="left"/>
      <w:pPr>
        <w:ind w:left="81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4" w15:restartNumberingAfterBreak="0">
    <w:nsid w:val="5F051032"/>
    <w:multiLevelType w:val="hybridMultilevel"/>
    <w:tmpl w:val="9F8E7F1C"/>
    <w:lvl w:ilvl="0" w:tplc="FFFFFFFF">
      <w:start w:val="1"/>
      <w:numFmt w:val="decimal"/>
      <w:lvlText w:val="%1."/>
      <w:lvlJc w:val="left"/>
      <w:pPr>
        <w:ind w:left="81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5" w15:restartNumberingAfterBreak="0">
    <w:nsid w:val="5F4946AF"/>
    <w:multiLevelType w:val="hybridMultilevel"/>
    <w:tmpl w:val="547695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C74DAF"/>
    <w:multiLevelType w:val="hybridMultilevel"/>
    <w:tmpl w:val="F15E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4D14EC"/>
    <w:multiLevelType w:val="hybridMultilevel"/>
    <w:tmpl w:val="B106E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7A2E08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D645827"/>
    <w:multiLevelType w:val="hybridMultilevel"/>
    <w:tmpl w:val="28FCA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446A17"/>
    <w:multiLevelType w:val="hybridMultilevel"/>
    <w:tmpl w:val="4D1CA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FF7C61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FAD19A8"/>
    <w:multiLevelType w:val="hybridMultilevel"/>
    <w:tmpl w:val="3AA65F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00007"/>
    <w:multiLevelType w:val="hybridMultilevel"/>
    <w:tmpl w:val="7A7C53B2"/>
    <w:lvl w:ilvl="0" w:tplc="44E445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014B2"/>
    <w:multiLevelType w:val="hybridMultilevel"/>
    <w:tmpl w:val="9D0C5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AA4265"/>
    <w:multiLevelType w:val="hybridMultilevel"/>
    <w:tmpl w:val="A8EE2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622C3F"/>
    <w:multiLevelType w:val="hybridMultilevel"/>
    <w:tmpl w:val="46DE356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B996F12"/>
    <w:multiLevelType w:val="hybridMultilevel"/>
    <w:tmpl w:val="B9E4D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712F6B"/>
    <w:multiLevelType w:val="hybridMultilevel"/>
    <w:tmpl w:val="B9B026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962D2"/>
    <w:multiLevelType w:val="hybridMultilevel"/>
    <w:tmpl w:val="3AA65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8A313A"/>
    <w:multiLevelType w:val="hybridMultilevel"/>
    <w:tmpl w:val="9D0C5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7721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2540">
    <w:abstractNumId w:val="13"/>
  </w:num>
  <w:num w:numId="3" w16cid:durableId="891304414">
    <w:abstractNumId w:val="46"/>
  </w:num>
  <w:num w:numId="4" w16cid:durableId="150754482">
    <w:abstractNumId w:val="18"/>
    <w:lvlOverride w:ilvl="0"/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5" w16cid:durableId="859390687">
    <w:abstractNumId w:val="47"/>
  </w:num>
  <w:num w:numId="6" w16cid:durableId="535889776">
    <w:abstractNumId w:val="48"/>
  </w:num>
  <w:num w:numId="7" w16cid:durableId="2067415270">
    <w:abstractNumId w:val="51"/>
  </w:num>
  <w:num w:numId="8" w16cid:durableId="533007123">
    <w:abstractNumId w:val="21"/>
  </w:num>
  <w:num w:numId="9" w16cid:durableId="1915356156">
    <w:abstractNumId w:val="19"/>
  </w:num>
  <w:num w:numId="10" w16cid:durableId="379399043">
    <w:abstractNumId w:val="7"/>
  </w:num>
  <w:num w:numId="11" w16cid:durableId="1248270245">
    <w:abstractNumId w:val="57"/>
  </w:num>
  <w:num w:numId="12" w16cid:durableId="1640064217">
    <w:abstractNumId w:val="26"/>
  </w:num>
  <w:num w:numId="13" w16cid:durableId="1647585692">
    <w:abstractNumId w:val="32"/>
  </w:num>
  <w:num w:numId="14" w16cid:durableId="1158038757">
    <w:abstractNumId w:val="17"/>
  </w:num>
  <w:num w:numId="15" w16cid:durableId="61757313">
    <w:abstractNumId w:val="39"/>
  </w:num>
  <w:num w:numId="16" w16cid:durableId="1230505845">
    <w:abstractNumId w:val="49"/>
  </w:num>
  <w:num w:numId="17" w16cid:durableId="2047215311">
    <w:abstractNumId w:val="3"/>
  </w:num>
  <w:num w:numId="18" w16cid:durableId="661812622">
    <w:abstractNumId w:val="33"/>
  </w:num>
  <w:num w:numId="19" w16cid:durableId="215819378">
    <w:abstractNumId w:val="43"/>
  </w:num>
  <w:num w:numId="20" w16cid:durableId="1485581174">
    <w:abstractNumId w:val="25"/>
  </w:num>
  <w:num w:numId="21" w16cid:durableId="707723535">
    <w:abstractNumId w:val="34"/>
  </w:num>
  <w:num w:numId="22" w16cid:durableId="1460802654">
    <w:abstractNumId w:val="38"/>
  </w:num>
  <w:num w:numId="23" w16cid:durableId="942415804">
    <w:abstractNumId w:val="20"/>
  </w:num>
  <w:num w:numId="24" w16cid:durableId="1876502218">
    <w:abstractNumId w:val="54"/>
  </w:num>
  <w:num w:numId="25" w16cid:durableId="830288513">
    <w:abstractNumId w:val="15"/>
  </w:num>
  <w:num w:numId="26" w16cid:durableId="868447667">
    <w:abstractNumId w:val="22"/>
  </w:num>
  <w:num w:numId="27" w16cid:durableId="1430393047">
    <w:abstractNumId w:val="28"/>
  </w:num>
  <w:num w:numId="28" w16cid:durableId="37437954">
    <w:abstractNumId w:val="23"/>
  </w:num>
  <w:num w:numId="29" w16cid:durableId="883755755">
    <w:abstractNumId w:val="50"/>
  </w:num>
  <w:num w:numId="30" w16cid:durableId="1679573390">
    <w:abstractNumId w:val="1"/>
  </w:num>
  <w:num w:numId="31" w16cid:durableId="1210650116">
    <w:abstractNumId w:val="10"/>
  </w:num>
  <w:num w:numId="32" w16cid:durableId="2133670121">
    <w:abstractNumId w:val="6"/>
  </w:num>
  <w:num w:numId="33" w16cid:durableId="1669937763">
    <w:abstractNumId w:val="30"/>
  </w:num>
  <w:num w:numId="34" w16cid:durableId="1167483097">
    <w:abstractNumId w:val="60"/>
  </w:num>
  <w:num w:numId="35" w16cid:durableId="258880748">
    <w:abstractNumId w:val="40"/>
  </w:num>
  <w:num w:numId="36" w16cid:durableId="515000922">
    <w:abstractNumId w:val="31"/>
  </w:num>
  <w:num w:numId="37" w16cid:durableId="408500022">
    <w:abstractNumId w:val="42"/>
  </w:num>
  <w:num w:numId="38" w16cid:durableId="1636057080">
    <w:abstractNumId w:val="5"/>
  </w:num>
  <w:num w:numId="39" w16cid:durableId="593393903">
    <w:abstractNumId w:val="29"/>
  </w:num>
  <w:num w:numId="40" w16cid:durableId="779447797">
    <w:abstractNumId w:val="12"/>
  </w:num>
  <w:num w:numId="41" w16cid:durableId="167183208">
    <w:abstractNumId w:val="8"/>
  </w:num>
  <w:num w:numId="42" w16cid:durableId="562642301">
    <w:abstractNumId w:val="36"/>
  </w:num>
  <w:num w:numId="43" w16cid:durableId="355665922">
    <w:abstractNumId w:val="55"/>
  </w:num>
  <w:num w:numId="44" w16cid:durableId="409889132">
    <w:abstractNumId w:val="41"/>
  </w:num>
  <w:num w:numId="45" w16cid:durableId="800726796">
    <w:abstractNumId w:val="52"/>
  </w:num>
  <w:num w:numId="46" w16cid:durableId="1731729941">
    <w:abstractNumId w:val="59"/>
  </w:num>
  <w:num w:numId="47" w16cid:durableId="1074545154">
    <w:abstractNumId w:val="56"/>
  </w:num>
  <w:num w:numId="48" w16cid:durableId="1166482840">
    <w:abstractNumId w:val="2"/>
  </w:num>
  <w:num w:numId="49" w16cid:durableId="1480221996">
    <w:abstractNumId w:val="11"/>
  </w:num>
  <w:num w:numId="50" w16cid:durableId="1483692263">
    <w:abstractNumId w:val="37"/>
  </w:num>
  <w:num w:numId="51" w16cid:durableId="1237394619">
    <w:abstractNumId w:val="44"/>
  </w:num>
  <w:num w:numId="52" w16cid:durableId="835460022">
    <w:abstractNumId w:val="27"/>
  </w:num>
  <w:num w:numId="53" w16cid:durableId="1435982867">
    <w:abstractNumId w:val="0"/>
  </w:num>
  <w:num w:numId="54" w16cid:durableId="1956013169">
    <w:abstractNumId w:val="58"/>
  </w:num>
  <w:num w:numId="55" w16cid:durableId="160194779">
    <w:abstractNumId w:val="9"/>
  </w:num>
  <w:num w:numId="56" w16cid:durableId="2024474016">
    <w:abstractNumId w:val="53"/>
  </w:num>
  <w:num w:numId="57" w16cid:durableId="882715916">
    <w:abstractNumId w:val="35"/>
  </w:num>
  <w:num w:numId="58" w16cid:durableId="938681093">
    <w:abstractNumId w:val="45"/>
  </w:num>
  <w:num w:numId="59" w16cid:durableId="648093034">
    <w:abstractNumId w:val="24"/>
  </w:num>
  <w:num w:numId="60" w16cid:durableId="207959525">
    <w:abstractNumId w:val="4"/>
  </w:num>
  <w:num w:numId="61" w16cid:durableId="679283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D"/>
    <w:rsid w:val="000144AF"/>
    <w:rsid w:val="0020426D"/>
    <w:rsid w:val="0038015D"/>
    <w:rsid w:val="00430F63"/>
    <w:rsid w:val="0047679D"/>
    <w:rsid w:val="005A6E24"/>
    <w:rsid w:val="006150AD"/>
    <w:rsid w:val="0067675E"/>
    <w:rsid w:val="00807642"/>
    <w:rsid w:val="008D335D"/>
    <w:rsid w:val="00912B9F"/>
    <w:rsid w:val="00954E7E"/>
    <w:rsid w:val="00992CF8"/>
    <w:rsid w:val="00993D36"/>
    <w:rsid w:val="00AB64EF"/>
    <w:rsid w:val="00B147EA"/>
    <w:rsid w:val="00B904B0"/>
    <w:rsid w:val="00BA0EA4"/>
    <w:rsid w:val="00BE7FEE"/>
    <w:rsid w:val="00C55077"/>
    <w:rsid w:val="00D77518"/>
    <w:rsid w:val="00F962F6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A7E9"/>
  <w15:chartTrackingRefBased/>
  <w15:docId w15:val="{169A4BBE-1450-4C45-A2EE-31970AD7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9D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037"/>
    <w:pPr>
      <w:ind w:left="720"/>
      <w:contextualSpacing/>
    </w:pPr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D775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E3C4-6508-4929-BDDB-7A20E3F3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21</cp:revision>
  <cp:lastPrinted>2023-11-08T07:13:00Z</cp:lastPrinted>
  <dcterms:created xsi:type="dcterms:W3CDTF">2023-11-08T05:51:00Z</dcterms:created>
  <dcterms:modified xsi:type="dcterms:W3CDTF">2024-05-07T06:27:00Z</dcterms:modified>
</cp:coreProperties>
</file>